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B" w:rsidRPr="00CD7CA3" w:rsidRDefault="0066634B" w:rsidP="00ED3C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D7CA3">
        <w:rPr>
          <w:rFonts w:ascii="Times New Roman" w:hAnsi="Times New Roman" w:cs="Times New Roman"/>
          <w:sz w:val="24"/>
          <w:szCs w:val="24"/>
        </w:rPr>
        <w:t>УТВЕРЖДЕН</w:t>
      </w:r>
    </w:p>
    <w:p w:rsidR="0066634B" w:rsidRDefault="00ED3C9B" w:rsidP="00ED3C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Протоколом Общественного </w:t>
      </w:r>
      <w:r w:rsidR="0066634B" w:rsidRPr="00CD7CA3">
        <w:rPr>
          <w:rFonts w:ascii="Times New Roman" w:hAnsi="Times New Roman" w:cs="Times New Roman"/>
          <w:sz w:val="24"/>
          <w:szCs w:val="24"/>
        </w:rPr>
        <w:t>совета</w:t>
      </w:r>
    </w:p>
    <w:p w:rsidR="00CD7CA3" w:rsidRPr="00CD7CA3" w:rsidRDefault="00CD7CA3" w:rsidP="00ED3C9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Бюджетном учреждении «Карельская государственная филармония»</w:t>
      </w:r>
    </w:p>
    <w:p w:rsidR="0066634B" w:rsidRPr="00CD7CA3" w:rsidRDefault="00CD7CA3" w:rsidP="00ED3C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2014 г</w:t>
      </w:r>
      <w:r w:rsidR="00ED3C9B">
        <w:rPr>
          <w:rFonts w:ascii="Times New Roman" w:hAnsi="Times New Roman" w:cs="Times New Roman"/>
          <w:sz w:val="24"/>
          <w:szCs w:val="24"/>
        </w:rPr>
        <w:t xml:space="preserve">. № </w:t>
      </w:r>
      <w:r w:rsidR="00E85833">
        <w:rPr>
          <w:rFonts w:ascii="Times New Roman" w:hAnsi="Times New Roman" w:cs="Times New Roman"/>
          <w:sz w:val="24"/>
          <w:szCs w:val="24"/>
        </w:rPr>
        <w:t>2</w:t>
      </w:r>
    </w:p>
    <w:p w:rsidR="00CD7CA3" w:rsidRDefault="00CD7CA3" w:rsidP="00CD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4B" w:rsidRDefault="0066634B" w:rsidP="00172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A3">
        <w:rPr>
          <w:rFonts w:ascii="Times New Roman" w:hAnsi="Times New Roman" w:cs="Times New Roman"/>
          <w:b/>
          <w:sz w:val="24"/>
          <w:szCs w:val="24"/>
        </w:rPr>
        <w:t>Порядок</w:t>
      </w:r>
      <w:r w:rsidR="00172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CA3">
        <w:rPr>
          <w:rFonts w:ascii="Times New Roman" w:hAnsi="Times New Roman" w:cs="Times New Roman"/>
          <w:b/>
          <w:sz w:val="24"/>
          <w:szCs w:val="24"/>
        </w:rPr>
        <w:t xml:space="preserve">проведения независимой оценки качества работы </w:t>
      </w:r>
      <w:r w:rsidR="00CD7CA3">
        <w:rPr>
          <w:rFonts w:ascii="Times New Roman" w:hAnsi="Times New Roman" w:cs="Times New Roman"/>
          <w:b/>
          <w:sz w:val="24"/>
          <w:szCs w:val="24"/>
        </w:rPr>
        <w:t>Бюджетного учреждения «Карельская государственная филармония»</w:t>
      </w:r>
    </w:p>
    <w:p w:rsidR="00CD7CA3" w:rsidRPr="00CD7CA3" w:rsidRDefault="00CD7CA3" w:rsidP="00CD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4B" w:rsidRPr="00CD7CA3" w:rsidRDefault="0066634B" w:rsidP="00CD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A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80DDC" w:rsidRDefault="007F76F1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634B" w:rsidRPr="00CD7CA3">
        <w:rPr>
          <w:rFonts w:ascii="Times New Roman" w:hAnsi="Times New Roman" w:cs="Times New Roman"/>
          <w:sz w:val="24"/>
          <w:szCs w:val="24"/>
        </w:rPr>
        <w:t>Настоящий Порядок проведения независимой оценки качества</w:t>
      </w:r>
      <w:r w:rsidR="00CD7CA3"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F76F1">
        <w:rPr>
          <w:rFonts w:ascii="Times New Roman" w:hAnsi="Times New Roman" w:cs="Times New Roman"/>
          <w:sz w:val="24"/>
          <w:szCs w:val="24"/>
        </w:rPr>
        <w:t>Бюджетного учреждения «Карельская государственная филармония»</w:t>
      </w:r>
      <w:r w:rsidRPr="00CD7CA3"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(далее – Порядок), разработан в</w:t>
      </w:r>
      <w:r w:rsidR="00CD7CA3"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соответствии Методическими</w:t>
      </w:r>
      <w:r w:rsidR="00980DDC"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рекомендациями по формированию независимой оценки качества работы</w:t>
      </w:r>
      <w:r w:rsidR="00980DDC"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учреждений, оказывающих социальные</w:t>
      </w:r>
      <w:r w:rsidR="00980DDC"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услуги в сфере культуры, утвержденными приказом Министерства культуры</w:t>
      </w:r>
      <w:r w:rsidR="00980DDC"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Российской Федерации от 30 сентября 2013 г. № 1505</w:t>
      </w:r>
      <w:r w:rsidR="00980DDC">
        <w:rPr>
          <w:rFonts w:ascii="Times New Roman" w:hAnsi="Times New Roman" w:cs="Times New Roman"/>
          <w:sz w:val="24"/>
          <w:szCs w:val="24"/>
        </w:rPr>
        <w:t xml:space="preserve"> и Положением об Общественном совете при Бюджетном учреждении «</w:t>
      </w:r>
      <w:r w:rsidR="00980DDC" w:rsidRPr="007F76F1">
        <w:rPr>
          <w:rFonts w:ascii="Times New Roman" w:hAnsi="Times New Roman" w:cs="Times New Roman"/>
          <w:sz w:val="24"/>
          <w:szCs w:val="24"/>
        </w:rPr>
        <w:t>Карельская государственная филармония</w:t>
      </w:r>
      <w:r w:rsidR="00980DDC">
        <w:rPr>
          <w:rFonts w:ascii="Times New Roman" w:hAnsi="Times New Roman" w:cs="Times New Roman"/>
          <w:sz w:val="24"/>
          <w:szCs w:val="24"/>
        </w:rPr>
        <w:t>», утвержденным приказом Бюджетного</w:t>
      </w:r>
      <w:proofErr w:type="gramEnd"/>
      <w:r w:rsidR="00980DDC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980DDC" w:rsidRPr="007F76F1">
        <w:rPr>
          <w:rFonts w:ascii="Times New Roman" w:hAnsi="Times New Roman" w:cs="Times New Roman"/>
          <w:sz w:val="24"/>
          <w:szCs w:val="24"/>
        </w:rPr>
        <w:t>Карельская государственная филармония</w:t>
      </w:r>
      <w:r w:rsidR="00980DDC">
        <w:rPr>
          <w:rFonts w:ascii="Times New Roman" w:hAnsi="Times New Roman" w:cs="Times New Roman"/>
          <w:sz w:val="24"/>
          <w:szCs w:val="24"/>
        </w:rPr>
        <w:t>» от 02 октября 2013 г. № 01-04/326</w:t>
      </w:r>
      <w:r w:rsidR="0066634B" w:rsidRPr="00CD7CA3">
        <w:rPr>
          <w:rFonts w:ascii="Times New Roman" w:hAnsi="Times New Roman" w:cs="Times New Roman"/>
          <w:sz w:val="24"/>
          <w:szCs w:val="24"/>
        </w:rPr>
        <w:t>.</w:t>
      </w:r>
    </w:p>
    <w:p w:rsidR="00980DDC" w:rsidRDefault="00980DDC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Порядок определяет методику проведения 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качества работы </w:t>
      </w:r>
      <w:r w:rsidRPr="007F76F1">
        <w:rPr>
          <w:rFonts w:ascii="Times New Roman" w:hAnsi="Times New Roman" w:cs="Times New Roman"/>
          <w:sz w:val="24"/>
          <w:szCs w:val="24"/>
        </w:rPr>
        <w:t>Бюджетного учреждения «Карельская государственная филармония»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(далее – Независимая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оценка), ее критерии и показатели, методику их расчета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34B" w:rsidRPr="00CE3CA2" w:rsidRDefault="00980DDC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Порядок предусматривает проведение Независимой оценки с</w:t>
      </w:r>
      <w:r w:rsidR="002314B3"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участием и на основе мнения </w:t>
      </w:r>
      <w:r w:rsidR="0066634B" w:rsidRPr="00CE3CA2">
        <w:rPr>
          <w:rFonts w:ascii="Times New Roman" w:hAnsi="Times New Roman" w:cs="Times New Roman"/>
          <w:sz w:val="24"/>
          <w:szCs w:val="24"/>
        </w:rPr>
        <w:t>граждан – потребителей услуг государственных</w:t>
      </w:r>
      <w:r w:rsidR="002314B3" w:rsidRPr="00CE3CA2">
        <w:rPr>
          <w:rFonts w:ascii="Times New Roman" w:hAnsi="Times New Roman" w:cs="Times New Roman"/>
          <w:sz w:val="24"/>
          <w:szCs w:val="24"/>
        </w:rPr>
        <w:t xml:space="preserve"> услуг Бюджетного учреждения «Карельская государственная филармония» (далее – «Учреждение»)</w:t>
      </w:r>
      <w:r w:rsidR="0066634B" w:rsidRPr="00CE3CA2">
        <w:rPr>
          <w:rFonts w:ascii="Times New Roman" w:hAnsi="Times New Roman" w:cs="Times New Roman"/>
          <w:sz w:val="24"/>
          <w:szCs w:val="24"/>
        </w:rPr>
        <w:t xml:space="preserve">, </w:t>
      </w:r>
      <w:r w:rsidR="002314B3" w:rsidRPr="00CE3CA2">
        <w:rPr>
          <w:rFonts w:ascii="Times New Roman" w:hAnsi="Times New Roman" w:cs="Times New Roman"/>
          <w:sz w:val="24"/>
          <w:szCs w:val="24"/>
        </w:rPr>
        <w:t>членов Общественного совета при Бюджетном учреждении «Карельская государственная филармония»</w:t>
      </w:r>
      <w:r w:rsidR="00CE3CA2" w:rsidRPr="00CE3CA2">
        <w:rPr>
          <w:rFonts w:ascii="Times New Roman" w:hAnsi="Times New Roman" w:cs="Times New Roman"/>
          <w:sz w:val="24"/>
          <w:szCs w:val="24"/>
        </w:rPr>
        <w:t xml:space="preserve">, </w:t>
      </w:r>
      <w:r w:rsidR="0066634B" w:rsidRPr="00CE3CA2">
        <w:rPr>
          <w:rFonts w:ascii="Times New Roman" w:hAnsi="Times New Roman" w:cs="Times New Roman"/>
          <w:sz w:val="24"/>
          <w:szCs w:val="24"/>
        </w:rPr>
        <w:t>представителей общественных организаций, профессиональных</w:t>
      </w:r>
      <w:r w:rsidR="00CE3CA2" w:rsidRPr="00CE3CA2"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E3CA2">
        <w:rPr>
          <w:rFonts w:ascii="Times New Roman" w:hAnsi="Times New Roman" w:cs="Times New Roman"/>
          <w:sz w:val="24"/>
          <w:szCs w:val="24"/>
        </w:rPr>
        <w:t>сообществ, средств массовой информации и иных экспертов.</w:t>
      </w:r>
    </w:p>
    <w:p w:rsidR="00D75AFB" w:rsidRDefault="002314B3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ценка качества работы Учреждения </w:t>
      </w:r>
      <w:r w:rsidR="0066634B" w:rsidRPr="00CD7CA3">
        <w:rPr>
          <w:rFonts w:ascii="Times New Roman" w:hAnsi="Times New Roman" w:cs="Times New Roman"/>
          <w:sz w:val="24"/>
          <w:szCs w:val="24"/>
        </w:rPr>
        <w:t>организуется и проводится Общественным советом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6634B" w:rsidRPr="00CD7CA3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Бюджетном учреждении «</w:t>
      </w:r>
      <w:r w:rsidRPr="007F76F1">
        <w:rPr>
          <w:rFonts w:ascii="Times New Roman" w:hAnsi="Times New Roman" w:cs="Times New Roman"/>
          <w:sz w:val="24"/>
          <w:szCs w:val="24"/>
        </w:rPr>
        <w:t>Карельская государственная филармония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7CA3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D75AFB">
        <w:rPr>
          <w:rFonts w:ascii="Times New Roman" w:hAnsi="Times New Roman" w:cs="Times New Roman"/>
          <w:sz w:val="24"/>
          <w:szCs w:val="24"/>
        </w:rPr>
        <w:t xml:space="preserve"> </w:t>
      </w:r>
      <w:r w:rsidRPr="00CD7CA3">
        <w:rPr>
          <w:rFonts w:ascii="Times New Roman" w:hAnsi="Times New Roman" w:cs="Times New Roman"/>
          <w:sz w:val="24"/>
          <w:szCs w:val="24"/>
        </w:rPr>
        <w:t>Общественный совет)</w:t>
      </w:r>
      <w:r w:rsidR="0066634B" w:rsidRPr="00CD7CA3">
        <w:rPr>
          <w:rFonts w:ascii="Times New Roman" w:hAnsi="Times New Roman" w:cs="Times New Roman"/>
          <w:sz w:val="24"/>
          <w:szCs w:val="24"/>
        </w:rPr>
        <w:t>.</w:t>
      </w:r>
    </w:p>
    <w:p w:rsidR="0066634B" w:rsidRPr="00CD7CA3" w:rsidRDefault="00D75AFB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Общественный совет п</w:t>
      </w:r>
      <w:r>
        <w:rPr>
          <w:rFonts w:ascii="Times New Roman" w:hAnsi="Times New Roman" w:cs="Times New Roman"/>
          <w:sz w:val="24"/>
          <w:szCs w:val="24"/>
        </w:rPr>
        <w:t>ри организации деятельности по Н</w:t>
      </w:r>
      <w:r w:rsidR="0066634B" w:rsidRPr="00CD7CA3">
        <w:rPr>
          <w:rFonts w:ascii="Times New Roman" w:hAnsi="Times New Roman" w:cs="Times New Roman"/>
          <w:sz w:val="24"/>
          <w:szCs w:val="24"/>
        </w:rPr>
        <w:t>езависимой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оценке руководствуется в своей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Республики Карелия </w:t>
      </w:r>
      <w:r w:rsidR="0066634B" w:rsidRPr="00CD7C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настоящим Порядком.</w:t>
      </w:r>
    </w:p>
    <w:p w:rsidR="0066634B" w:rsidRPr="00CD7CA3" w:rsidRDefault="00D75AFB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Периодичность проведения Независимой оценки</w:t>
      </w:r>
      <w:r w:rsidR="000F5A65">
        <w:rPr>
          <w:rFonts w:ascii="Times New Roman" w:hAnsi="Times New Roman" w:cs="Times New Roman"/>
          <w:sz w:val="24"/>
          <w:szCs w:val="24"/>
        </w:rPr>
        <w:t xml:space="preserve"> </w:t>
      </w:r>
      <w:r w:rsidR="005B0B8C">
        <w:rPr>
          <w:rFonts w:ascii="Times New Roman" w:hAnsi="Times New Roman" w:cs="Times New Roman"/>
          <w:sz w:val="24"/>
          <w:szCs w:val="24"/>
        </w:rPr>
        <w:t>-</w:t>
      </w:r>
      <w:r w:rsidR="000F5A65">
        <w:rPr>
          <w:rFonts w:ascii="Times New Roman" w:hAnsi="Times New Roman" w:cs="Times New Roman"/>
          <w:sz w:val="24"/>
          <w:szCs w:val="24"/>
        </w:rPr>
        <w:t xml:space="preserve"> один раз в год</w:t>
      </w:r>
      <w:r w:rsidR="0066634B" w:rsidRPr="00CD7CA3">
        <w:rPr>
          <w:rFonts w:ascii="Times New Roman" w:hAnsi="Times New Roman" w:cs="Times New Roman"/>
          <w:sz w:val="24"/>
          <w:szCs w:val="24"/>
        </w:rPr>
        <w:t>.</w:t>
      </w:r>
    </w:p>
    <w:p w:rsidR="0066634B" w:rsidRPr="00CD7CA3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Целью Независимой оценки является улучшение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эффективности деятельности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по предоставлению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населению, информированности населения о работе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66634B" w:rsidRPr="00CD7CA3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также установление диалога между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6634B" w:rsidRPr="00CD7CA3">
        <w:rPr>
          <w:rFonts w:ascii="Times New Roman" w:hAnsi="Times New Roman" w:cs="Times New Roman"/>
          <w:sz w:val="24"/>
          <w:szCs w:val="24"/>
        </w:rPr>
        <w:t>м и 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– потребителями услуг.</w:t>
      </w:r>
    </w:p>
    <w:p w:rsidR="0066634B" w:rsidRPr="00CD7CA3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Независимая оценка основывается на следующих принципах:</w:t>
      </w:r>
    </w:p>
    <w:p w:rsidR="0066634B" w:rsidRPr="00CD7CA3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законность,</w:t>
      </w:r>
    </w:p>
    <w:p w:rsidR="0066634B" w:rsidRPr="00CD7CA3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открытость и публичность,</w:t>
      </w:r>
    </w:p>
    <w:p w:rsidR="0066634B" w:rsidRPr="00CD7CA3" w:rsidRDefault="0066634B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A3">
        <w:rPr>
          <w:rFonts w:ascii="Times New Roman" w:hAnsi="Times New Roman" w:cs="Times New Roman"/>
          <w:sz w:val="24"/>
          <w:szCs w:val="24"/>
        </w:rPr>
        <w:t>-</w:t>
      </w:r>
      <w:r w:rsidR="00E34839">
        <w:rPr>
          <w:rFonts w:ascii="Times New Roman" w:hAnsi="Times New Roman" w:cs="Times New Roman"/>
          <w:sz w:val="24"/>
          <w:szCs w:val="24"/>
        </w:rPr>
        <w:tab/>
      </w:r>
      <w:r w:rsidRPr="00CD7CA3">
        <w:rPr>
          <w:rFonts w:ascii="Times New Roman" w:hAnsi="Times New Roman" w:cs="Times New Roman"/>
          <w:sz w:val="24"/>
          <w:szCs w:val="24"/>
        </w:rPr>
        <w:t xml:space="preserve">независимость мнений граждан, </w:t>
      </w:r>
      <w:r w:rsidRPr="00B46905">
        <w:rPr>
          <w:rFonts w:ascii="Times New Roman" w:hAnsi="Times New Roman" w:cs="Times New Roman"/>
          <w:sz w:val="24"/>
          <w:szCs w:val="24"/>
        </w:rPr>
        <w:t>экспертов, общественных объединений,</w:t>
      </w:r>
    </w:p>
    <w:p w:rsidR="0066634B" w:rsidRPr="00CD7CA3" w:rsidRDefault="0066634B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A3">
        <w:rPr>
          <w:rFonts w:ascii="Times New Roman" w:hAnsi="Times New Roman" w:cs="Times New Roman"/>
          <w:sz w:val="24"/>
          <w:szCs w:val="24"/>
        </w:rPr>
        <w:t>-</w:t>
      </w:r>
      <w:r w:rsidR="00E34839">
        <w:rPr>
          <w:rFonts w:ascii="Times New Roman" w:hAnsi="Times New Roman" w:cs="Times New Roman"/>
          <w:sz w:val="24"/>
          <w:szCs w:val="24"/>
        </w:rPr>
        <w:tab/>
      </w:r>
      <w:r w:rsidRPr="00CD7CA3">
        <w:rPr>
          <w:rFonts w:ascii="Times New Roman" w:hAnsi="Times New Roman" w:cs="Times New Roman"/>
          <w:sz w:val="24"/>
          <w:szCs w:val="24"/>
        </w:rPr>
        <w:t>полнота информации, используемой для проведения оценки.</w:t>
      </w:r>
    </w:p>
    <w:p w:rsidR="0066634B" w:rsidRPr="00CD7CA3" w:rsidRDefault="0066634B" w:rsidP="00CD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4B" w:rsidRPr="00CD7CA3" w:rsidRDefault="0066634B" w:rsidP="00CD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A3">
        <w:rPr>
          <w:rFonts w:ascii="Times New Roman" w:hAnsi="Times New Roman" w:cs="Times New Roman"/>
          <w:b/>
          <w:sz w:val="24"/>
          <w:szCs w:val="24"/>
        </w:rPr>
        <w:t>II. Методика проведения Независимой оценки</w:t>
      </w:r>
    </w:p>
    <w:p w:rsidR="0066634B" w:rsidRPr="00CD7CA3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Сбор информации для проведения 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может осуществляться одним или несколькими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перечисленных методов:</w:t>
      </w:r>
    </w:p>
    <w:p w:rsidR="0066634B" w:rsidRPr="00CD7CA3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проведение независимых опросов (</w:t>
      </w:r>
      <w:proofErr w:type="spellStart"/>
      <w:r w:rsidR="0066634B" w:rsidRPr="00CD7CA3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="0066634B" w:rsidRPr="00CD7CA3">
        <w:rPr>
          <w:rFonts w:ascii="Times New Roman" w:hAnsi="Times New Roman" w:cs="Times New Roman"/>
          <w:sz w:val="24"/>
          <w:szCs w:val="24"/>
        </w:rPr>
        <w:t>)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услуг Учреждения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с целью получения информации об их качестве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доступности;</w:t>
      </w:r>
    </w:p>
    <w:p w:rsidR="00E34839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изучение информаци</w:t>
      </w:r>
      <w:r>
        <w:rPr>
          <w:rFonts w:ascii="Times New Roman" w:hAnsi="Times New Roman" w:cs="Times New Roman"/>
          <w:sz w:val="24"/>
          <w:szCs w:val="24"/>
        </w:rPr>
        <w:t>и, представленной на официальном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 Учреждения</w:t>
      </w:r>
      <w:r w:rsidR="0066634B" w:rsidRPr="00CD7CA3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также информации об Учреждении</w:t>
      </w:r>
      <w:r w:rsidR="0066634B" w:rsidRPr="00CD7CA3">
        <w:rPr>
          <w:rFonts w:ascii="Times New Roman" w:hAnsi="Times New Roman" w:cs="Times New Roman"/>
          <w:sz w:val="24"/>
          <w:szCs w:val="24"/>
        </w:rPr>
        <w:t>, размещенной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Интернет, средствах массовой информации и иных открытых источниках;</w:t>
      </w:r>
    </w:p>
    <w:p w:rsidR="0066634B" w:rsidRPr="00CD7CA3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изучение годовых о</w:t>
      </w:r>
      <w:r>
        <w:rPr>
          <w:rFonts w:ascii="Times New Roman" w:hAnsi="Times New Roman" w:cs="Times New Roman"/>
          <w:sz w:val="24"/>
          <w:szCs w:val="24"/>
        </w:rPr>
        <w:t>тчетов о деятельности Учреждения</w:t>
      </w:r>
      <w:r w:rsidR="0066634B" w:rsidRPr="00CD7CA3">
        <w:rPr>
          <w:rFonts w:ascii="Times New Roman" w:hAnsi="Times New Roman" w:cs="Times New Roman"/>
          <w:sz w:val="24"/>
          <w:szCs w:val="24"/>
        </w:rPr>
        <w:t>,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федерального статистического наблюдения;</w:t>
      </w:r>
    </w:p>
    <w:p w:rsidR="0066634B" w:rsidRPr="00CD7CA3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изучение обращений граждан, мнений потребителей услуг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6634B" w:rsidRPr="00CD7CA3">
        <w:rPr>
          <w:rFonts w:ascii="Times New Roman" w:hAnsi="Times New Roman" w:cs="Times New Roman"/>
          <w:sz w:val="24"/>
          <w:szCs w:val="24"/>
        </w:rPr>
        <w:t>, отраженных в книгах отзывов и предложений;</w:t>
      </w:r>
    </w:p>
    <w:p w:rsidR="0066634B" w:rsidRPr="00CD7CA3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проведение экспертных опросов.</w:t>
      </w:r>
    </w:p>
    <w:p w:rsidR="0066634B" w:rsidRPr="00CD7CA3" w:rsidRDefault="00E3483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Полученные св</w:t>
      </w:r>
      <w:r>
        <w:rPr>
          <w:rFonts w:ascii="Times New Roman" w:hAnsi="Times New Roman" w:cs="Times New Roman"/>
          <w:sz w:val="24"/>
          <w:szCs w:val="24"/>
        </w:rPr>
        <w:t>едения о деятельности Учреждения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оцениваются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согласно принятым критериям и показателям качества работы.</w:t>
      </w:r>
      <w:r w:rsidR="00873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47" w:rsidRDefault="00873313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Результаты Независимо</w:t>
      </w:r>
      <w:r>
        <w:rPr>
          <w:rFonts w:ascii="Times New Roman" w:hAnsi="Times New Roman" w:cs="Times New Roman"/>
          <w:sz w:val="24"/>
          <w:szCs w:val="24"/>
        </w:rPr>
        <w:t>й оценки доводятся до Учреждения</w:t>
      </w:r>
      <w:r w:rsidR="0066634B" w:rsidRPr="00CD7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размещаются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6634B" w:rsidRPr="00CD7CA3">
        <w:rPr>
          <w:rFonts w:ascii="Times New Roman" w:hAnsi="Times New Roman" w:cs="Times New Roman"/>
          <w:sz w:val="24"/>
          <w:szCs w:val="24"/>
        </w:rPr>
        <w:t>, предлагаются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обсуждения.</w:t>
      </w:r>
    </w:p>
    <w:p w:rsidR="00900047" w:rsidRDefault="00900047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По итогам обсуждения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66634B" w:rsidRPr="00CD7CA3">
        <w:rPr>
          <w:rFonts w:ascii="Times New Roman" w:hAnsi="Times New Roman" w:cs="Times New Roman"/>
          <w:sz w:val="24"/>
          <w:szCs w:val="24"/>
        </w:rPr>
        <w:t>совместно с Общественным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разрабатывает предложения по улучшению качества 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работы Учреждения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(далее – Предложения).</w:t>
      </w:r>
    </w:p>
    <w:p w:rsidR="0066634B" w:rsidRPr="00CD7CA3" w:rsidRDefault="00900047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Учреждение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на основании Предложений разрабатывают и</w:t>
      </w:r>
      <w:r>
        <w:rPr>
          <w:rFonts w:ascii="Times New Roman" w:hAnsi="Times New Roman" w:cs="Times New Roman"/>
          <w:sz w:val="24"/>
          <w:szCs w:val="24"/>
        </w:rPr>
        <w:t xml:space="preserve"> утверждают план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мероприятий по улучшению качества своей работы,</w:t>
      </w:r>
      <w:r w:rsidR="00B46905">
        <w:rPr>
          <w:rFonts w:ascii="Times New Roman" w:hAnsi="Times New Roman" w:cs="Times New Roman"/>
          <w:sz w:val="24"/>
          <w:szCs w:val="24"/>
        </w:rPr>
        <w:t xml:space="preserve"> размещае</w:t>
      </w:r>
      <w:r>
        <w:rPr>
          <w:rFonts w:ascii="Times New Roman" w:hAnsi="Times New Roman" w:cs="Times New Roman"/>
          <w:sz w:val="24"/>
          <w:szCs w:val="24"/>
        </w:rPr>
        <w:t>т его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6634B" w:rsidRPr="00CD7CA3">
        <w:rPr>
          <w:rFonts w:ascii="Times New Roman" w:hAnsi="Times New Roman" w:cs="Times New Roman"/>
          <w:sz w:val="24"/>
          <w:szCs w:val="24"/>
        </w:rPr>
        <w:t>,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66634B" w:rsidRPr="00CD7CA3">
        <w:rPr>
          <w:rFonts w:ascii="Times New Roman" w:hAnsi="Times New Roman" w:cs="Times New Roman"/>
          <w:sz w:val="24"/>
          <w:szCs w:val="24"/>
        </w:rPr>
        <w:t>выполнение.</w:t>
      </w:r>
    </w:p>
    <w:p w:rsidR="0066634B" w:rsidRPr="00CD7CA3" w:rsidRDefault="00447BC9" w:rsidP="00CD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Pr="00CD7CA3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ественный</w:t>
      </w:r>
      <w:r w:rsidRPr="00CD7CA3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66634B" w:rsidRPr="00CD7C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4B" w:rsidRPr="00CD7CA3">
        <w:rPr>
          <w:rFonts w:ascii="Times New Roman" w:hAnsi="Times New Roman" w:cs="Times New Roman"/>
          <w:sz w:val="24"/>
          <w:szCs w:val="24"/>
        </w:rPr>
        <w:t xml:space="preserve"> исполнением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6634B" w:rsidRPr="00CD7C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мероприятий по улучшению качества работы, 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практическую помощь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6634B" w:rsidRPr="00CD7CA3">
        <w:rPr>
          <w:rFonts w:ascii="Times New Roman" w:hAnsi="Times New Roman" w:cs="Times New Roman"/>
          <w:sz w:val="24"/>
          <w:szCs w:val="24"/>
        </w:rPr>
        <w:t>реализации.</w:t>
      </w:r>
    </w:p>
    <w:p w:rsidR="00CD7CA3" w:rsidRDefault="00CD7CA3" w:rsidP="00CD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4B" w:rsidRPr="00CD7CA3" w:rsidRDefault="0066634B" w:rsidP="00CD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A3">
        <w:rPr>
          <w:rFonts w:ascii="Times New Roman" w:hAnsi="Times New Roman" w:cs="Times New Roman"/>
          <w:b/>
          <w:sz w:val="24"/>
          <w:szCs w:val="24"/>
        </w:rPr>
        <w:t>III.</w:t>
      </w:r>
      <w:r w:rsidR="00CD7CA3" w:rsidRPr="00CD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CA3">
        <w:rPr>
          <w:rFonts w:ascii="Times New Roman" w:hAnsi="Times New Roman" w:cs="Times New Roman"/>
          <w:b/>
          <w:sz w:val="24"/>
          <w:szCs w:val="24"/>
        </w:rPr>
        <w:t>Критерии и показатели Независимой оценки, методика их расчета</w:t>
      </w:r>
    </w:p>
    <w:p w:rsidR="0066634B" w:rsidRPr="00CD7CA3" w:rsidRDefault="00594FF2" w:rsidP="0059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Для проведения Независимой оценки используются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критерии:</w:t>
      </w:r>
    </w:p>
    <w:p w:rsidR="0066634B" w:rsidRPr="00CD7CA3" w:rsidRDefault="00594FF2" w:rsidP="0059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66634B" w:rsidRPr="00CD7CA3">
        <w:rPr>
          <w:rFonts w:ascii="Times New Roman" w:hAnsi="Times New Roman" w:cs="Times New Roman"/>
          <w:sz w:val="24"/>
          <w:szCs w:val="24"/>
        </w:rPr>
        <w:t>ткрытос</w:t>
      </w:r>
      <w:r>
        <w:rPr>
          <w:rFonts w:ascii="Times New Roman" w:hAnsi="Times New Roman" w:cs="Times New Roman"/>
          <w:sz w:val="24"/>
          <w:szCs w:val="24"/>
        </w:rPr>
        <w:t>ть и доступность информации об у</w:t>
      </w:r>
      <w:r w:rsidR="0066634B" w:rsidRPr="00CD7CA3">
        <w:rPr>
          <w:rFonts w:ascii="Times New Roman" w:hAnsi="Times New Roman" w:cs="Times New Roman"/>
          <w:sz w:val="24"/>
          <w:szCs w:val="24"/>
        </w:rPr>
        <w:t>чреждении;</w:t>
      </w:r>
    </w:p>
    <w:p w:rsidR="0066634B" w:rsidRPr="00CD7CA3" w:rsidRDefault="00594FF2" w:rsidP="0059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66634B" w:rsidRPr="00CD7CA3">
        <w:rPr>
          <w:rFonts w:ascii="Times New Roman" w:hAnsi="Times New Roman" w:cs="Times New Roman"/>
          <w:sz w:val="24"/>
          <w:szCs w:val="24"/>
        </w:rPr>
        <w:t>омфортность условий и доступность получения услуги;</w:t>
      </w:r>
    </w:p>
    <w:p w:rsidR="0066634B" w:rsidRPr="00CD7CA3" w:rsidRDefault="00594FF2" w:rsidP="0059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66634B" w:rsidRPr="00CD7CA3">
        <w:rPr>
          <w:rFonts w:ascii="Times New Roman" w:hAnsi="Times New Roman" w:cs="Times New Roman"/>
          <w:sz w:val="24"/>
          <w:szCs w:val="24"/>
        </w:rPr>
        <w:t>оброжелательность, вежливость и компетентность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D3C9B">
        <w:rPr>
          <w:rFonts w:ascii="Times New Roman" w:hAnsi="Times New Roman" w:cs="Times New Roman"/>
          <w:sz w:val="24"/>
          <w:szCs w:val="24"/>
        </w:rPr>
        <w:t>.</w:t>
      </w:r>
    </w:p>
    <w:p w:rsidR="0066634B" w:rsidRPr="00CD7CA3" w:rsidRDefault="00594FF2" w:rsidP="0059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Критерии качества работы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6634B" w:rsidRPr="00CD7CA3">
        <w:rPr>
          <w:rFonts w:ascii="Times New Roman" w:hAnsi="Times New Roman" w:cs="Times New Roman"/>
          <w:sz w:val="24"/>
          <w:szCs w:val="24"/>
        </w:rPr>
        <w:t xml:space="preserve"> оцениваются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соответствии с показателями, приведенными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в приложении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Порядку.</w:t>
      </w:r>
      <w:r w:rsidR="0066634B" w:rsidRPr="00CD7CA3">
        <w:rPr>
          <w:rFonts w:ascii="Times New Roman" w:hAnsi="Times New Roman" w:cs="Times New Roman"/>
          <w:sz w:val="24"/>
          <w:szCs w:val="24"/>
        </w:rPr>
        <w:cr/>
      </w:r>
    </w:p>
    <w:p w:rsidR="0066634B" w:rsidRPr="00CD7CA3" w:rsidRDefault="0066634B" w:rsidP="00CD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A3">
        <w:rPr>
          <w:rFonts w:ascii="Times New Roman" w:hAnsi="Times New Roman" w:cs="Times New Roman"/>
          <w:b/>
          <w:sz w:val="24"/>
          <w:szCs w:val="24"/>
        </w:rPr>
        <w:t xml:space="preserve">IV. Порядок формирования </w:t>
      </w:r>
      <w:r w:rsidR="00594FF2" w:rsidRPr="00CD7CA3">
        <w:rPr>
          <w:rFonts w:ascii="Times New Roman" w:hAnsi="Times New Roman" w:cs="Times New Roman"/>
          <w:b/>
          <w:sz w:val="24"/>
          <w:szCs w:val="24"/>
        </w:rPr>
        <w:t>Независимой оценки</w:t>
      </w:r>
    </w:p>
    <w:p w:rsidR="00594FF2" w:rsidRDefault="00594FF2" w:rsidP="0059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94FF2">
        <w:rPr>
          <w:rFonts w:ascii="Times New Roman" w:hAnsi="Times New Roman" w:cs="Times New Roman"/>
          <w:sz w:val="24"/>
          <w:szCs w:val="24"/>
        </w:rPr>
        <w:t>Независимая оценка</w:t>
      </w:r>
      <w:r w:rsidRPr="00CD7CA3"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формируются на основе общего итогового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оценочного балла.</w:t>
      </w:r>
    </w:p>
    <w:p w:rsidR="00594FF2" w:rsidRDefault="00594FF2" w:rsidP="0059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Итоговый оценочный бал представляет собой сумму оценочных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баллов, набранных по каждому из критериев.</w:t>
      </w:r>
    </w:p>
    <w:p w:rsidR="0066634B" w:rsidRPr="00CD7CA3" w:rsidRDefault="00594FF2" w:rsidP="0059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66634B" w:rsidRPr="00CD7CA3">
        <w:rPr>
          <w:rFonts w:ascii="Times New Roman" w:hAnsi="Times New Roman" w:cs="Times New Roman"/>
          <w:sz w:val="24"/>
          <w:szCs w:val="24"/>
        </w:rPr>
        <w:t>Расчет количества оценочных баллов, полученных Учреждением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каждому критерию, осуществляется на основе методики, представленной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4B" w:rsidRPr="00CD7CA3">
        <w:rPr>
          <w:rFonts w:ascii="Times New Roman" w:hAnsi="Times New Roman" w:cs="Times New Roman"/>
          <w:sz w:val="24"/>
          <w:szCs w:val="24"/>
        </w:rPr>
        <w:t>приложении к настоящему Порядку.</w:t>
      </w:r>
    </w:p>
    <w:p w:rsidR="0066634B" w:rsidRPr="00CD7CA3" w:rsidRDefault="0066634B" w:rsidP="00594FF2">
      <w:pPr>
        <w:rPr>
          <w:rFonts w:ascii="Times New Roman" w:hAnsi="Times New Roman" w:cs="Times New Roman"/>
          <w:sz w:val="24"/>
          <w:szCs w:val="24"/>
        </w:rPr>
      </w:pPr>
    </w:p>
    <w:sectPr w:rsidR="0066634B" w:rsidRPr="00CD7CA3" w:rsidSect="00594FF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4B"/>
    <w:rsid w:val="000F5A65"/>
    <w:rsid w:val="00172077"/>
    <w:rsid w:val="002314B3"/>
    <w:rsid w:val="002F04D5"/>
    <w:rsid w:val="00447BC9"/>
    <w:rsid w:val="00594FF2"/>
    <w:rsid w:val="005B0B8C"/>
    <w:rsid w:val="0066634B"/>
    <w:rsid w:val="007F76F1"/>
    <w:rsid w:val="008002D3"/>
    <w:rsid w:val="0080458A"/>
    <w:rsid w:val="00873313"/>
    <w:rsid w:val="00900047"/>
    <w:rsid w:val="00980DDC"/>
    <w:rsid w:val="00B46905"/>
    <w:rsid w:val="00CD7CA3"/>
    <w:rsid w:val="00CE3CA2"/>
    <w:rsid w:val="00D75AFB"/>
    <w:rsid w:val="00E34839"/>
    <w:rsid w:val="00E85833"/>
    <w:rsid w:val="00ED3C9B"/>
    <w:rsid w:val="00FC2758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13</cp:revision>
  <cp:lastPrinted>2014-11-27T08:03:00Z</cp:lastPrinted>
  <dcterms:created xsi:type="dcterms:W3CDTF">2014-11-26T11:03:00Z</dcterms:created>
  <dcterms:modified xsi:type="dcterms:W3CDTF">2014-12-18T07:19:00Z</dcterms:modified>
</cp:coreProperties>
</file>